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</w:t>
      </w:r>
    </w:p>
    <w:p>
      <w:pPr>
        <w:rPr>
          <w:rFonts w:ascii="楷体_GB2312" w:hAnsi="新宋体" w:eastAsia="楷体_GB2312"/>
          <w:sz w:val="24"/>
        </w:rPr>
      </w:pPr>
      <w:r>
        <w:rPr>
          <w:rFonts w:hint="eastAsia" w:ascii="楷体_GB2312" w:hAnsi="新宋体" w:eastAsia="楷体_GB2312"/>
          <w:sz w:val="28"/>
          <w:szCs w:val="28"/>
        </w:rPr>
        <w:t>提案首页</w:t>
      </w:r>
      <w:r>
        <w:rPr>
          <w:rFonts w:hint="eastAsia" w:ascii="楷体_GB2312" w:hAnsi="新宋体" w:eastAsia="楷体_GB2312"/>
          <w:sz w:val="24"/>
        </w:rPr>
        <w:t xml:space="preserve">                                                          </w:t>
      </w:r>
      <w:r>
        <w:rPr>
          <w:rFonts w:hint="eastAsia" w:ascii="楷体_GB2312" w:hAnsi="新宋体" w:eastAsia="楷体_GB2312"/>
          <w:sz w:val="28"/>
          <w:szCs w:val="28"/>
        </w:rPr>
        <w:t>界别</w:t>
      </w:r>
      <w:r>
        <w:rPr>
          <w:rFonts w:hint="eastAsia" w:ascii="楷体_GB2312" w:hAnsi="新宋体" w:eastAsia="楷体_GB2312"/>
          <w:sz w:val="24"/>
          <w:u w:val="single"/>
        </w:rPr>
        <w:t xml:space="preserve">  特邀       </w:t>
      </w:r>
    </w:p>
    <w:p>
      <w:pPr>
        <w:rPr>
          <w:rFonts w:ascii="宋体-PUA" w:hAnsi="新宋体" w:eastAsia="新宋体"/>
          <w:sz w:val="24"/>
          <w:szCs w:val="44"/>
        </w:rPr>
      </w:pPr>
    </w:p>
    <w:p>
      <w:pPr>
        <w:jc w:val="center"/>
        <w:rPr>
          <w:rFonts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柳城县政协十届四次会议提案</w:t>
      </w:r>
    </w:p>
    <w:p/>
    <w:p/>
    <w:p/>
    <w:p>
      <w:pPr>
        <w:ind w:left="2880" w:hanging="2880" w:hangingChars="900"/>
        <w:rPr>
          <w:rFonts w:eastAsia="黑体"/>
          <w:sz w:val="30"/>
          <w:u w:val="single"/>
        </w:rPr>
      </w:pPr>
      <w:r>
        <w:rPr>
          <w:rFonts w:eastAsia="黑体"/>
        </w:rPr>
        <w:t xml:space="preserve">    </w:t>
      </w: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eastAsia="黑体"/>
          <w:sz w:val="30"/>
          <w:u w:val="single"/>
        </w:rPr>
        <w:t xml:space="preserve">  </w:t>
      </w:r>
      <w:r>
        <w:rPr>
          <w:rFonts w:hint="eastAsia" w:eastAsia="黑体"/>
          <w:sz w:val="30"/>
          <w:u w:val="single"/>
        </w:rPr>
        <w:t>关于硬化东泉镇黄塘村茅棚屯村内道路的提案</w:t>
      </w:r>
      <w:r>
        <w:rPr>
          <w:rFonts w:eastAsia="黑体"/>
          <w:sz w:val="30"/>
          <w:u w:val="single"/>
        </w:rPr>
        <w:t xml:space="preserve">                </w:t>
      </w:r>
      <w:r>
        <w:rPr>
          <w:rFonts w:hint="eastAsia" w:eastAsia="黑体"/>
          <w:sz w:val="30"/>
          <w:u w:val="single"/>
        </w:rPr>
        <w:t xml:space="preserve">          </w:t>
      </w:r>
      <w:r>
        <w:rPr>
          <w:rFonts w:eastAsia="黑体"/>
          <w:sz w:val="30"/>
          <w:u w:val="single"/>
        </w:rPr>
        <w:t xml:space="preserve">              </w:t>
      </w:r>
    </w:p>
    <w:p>
      <w:pPr>
        <w:rPr>
          <w:sz w:val="36"/>
          <w:szCs w:val="36"/>
          <w:u w:val="single"/>
        </w:rPr>
      </w:pPr>
    </w:p>
    <w:p>
      <w:pPr>
        <w:rPr>
          <w:sz w:val="36"/>
          <w:szCs w:val="36"/>
          <w:u w:val="single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7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第一提案人（签名）：汤秋霞</w:t>
            </w:r>
            <w:r>
              <w:rPr>
                <w:rFonts w:ascii="宋体" w:hAnsi="宋体"/>
                <w:sz w:val="28"/>
                <w:szCs w:val="28"/>
              </w:rPr>
              <w:t xml:space="preserve"> 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联系电话：15877235880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通讯地址：东泉镇人民政府</w:t>
            </w:r>
            <w:r>
              <w:rPr>
                <w:rFonts w:ascii="宋体" w:hAnsi="宋体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/>
                <w:sz w:val="28"/>
                <w:szCs w:val="28"/>
              </w:rPr>
              <w:t>提案日期：2023年12月26日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（集体提案）</w:t>
      </w:r>
    </w:p>
    <w:tbl>
      <w:tblPr>
        <w:tblStyle w:val="7"/>
        <w:tblW w:w="0" w:type="auto"/>
        <w:tblInd w:w="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提案单位（公章）：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提案日期：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7"/>
        <w:tblW w:w="0" w:type="auto"/>
        <w:tblInd w:w="6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pacing w:val="2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 w:ascii="宋体" w:hAnsi="宋体"/>
                <w:spacing w:val="20"/>
                <w:sz w:val="28"/>
                <w:szCs w:val="28"/>
              </w:rPr>
              <w:t>政协柳城县委员会</w:t>
            </w:r>
            <w:r>
              <w:rPr>
                <w:rFonts w:ascii="宋体" w:hAnsi="宋体"/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480" w:hanging="480" w:hangingChars="150"/>
      </w:pP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>
      <w:pPr>
        <w:spacing w:line="420" w:lineRule="exact"/>
        <w:ind w:left="480" w:leftChars="150" w:firstLine="280" w:firstLineChars="100"/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  <w:r>
        <w:rPr>
          <w:rFonts w:hint="eastAsia" w:ascii="仿宋_GB2312" w:eastAsia="仿宋_GB2312"/>
          <w:sz w:val="28"/>
          <w:szCs w:val="28"/>
        </w:rPr>
        <w:t>注：附议（联名）提案人必须了解提案内容，同意后在后面的“联名提案人签名页”工整签名。</w:t>
      </w:r>
    </w:p>
    <w:p/>
    <w:tbl>
      <w:tblPr>
        <w:tblStyle w:val="7"/>
        <w:tblW w:w="9615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720" w:firstLineChars="200"/>
              <w:rPr>
                <w:rFonts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  <w:r>
              <w:rPr>
                <w:rFonts w:hint="eastAsia" w:ascii="黑体" w:hAnsi="仿宋_GB2312" w:eastAsia="黑体"/>
                <w:sz w:val="36"/>
                <w:szCs w:val="36"/>
              </w:rPr>
              <w:t>基本情况：</w:t>
            </w:r>
          </w:p>
          <w:p>
            <w:pPr>
              <w:pStyle w:val="2"/>
              <w:ind w:firstLine="640"/>
            </w:pPr>
            <w:r>
              <w:rPr>
                <w:rFonts w:hint="eastAsia"/>
              </w:rPr>
              <w:t>东泉镇黄塘村茅棚屯，现有人口54户，252人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</w:rPr>
              <w:t>茅棚屯地势高低落差大，屯内大多数道路属于山坡路，平地路面较少，道路难行，现屯屯内道路尚有300米未硬化，该道路为屯内上坡土路，下雨天雨水冲刷，道路形成深沟坎，严重影响了群众的日常出行。该屯村民多次向村委反映道路出行困难的问题，目前仍未得到及时解决。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</w:tc>
      </w:tr>
    </w:tbl>
    <w:p>
      <w:pPr>
        <w:spacing w:line="560" w:lineRule="exact"/>
        <w:rPr>
          <w:rFonts w:ascii="仿宋_GB2312" w:hAnsi="仿宋_GB2312" w:eastAsia="仿宋_GB2312"/>
        </w:rPr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720" w:firstLineChars="200"/>
              <w:rPr>
                <w:rFonts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/>
              </w:rPr>
              <w:t xml:space="preserve">    </w:t>
            </w:r>
            <w:r>
              <w:rPr>
                <w:rFonts w:hint="eastAsia" w:ascii="黑体" w:hAnsi="仿宋_GB2312" w:eastAsia="黑体"/>
                <w:sz w:val="36"/>
                <w:szCs w:val="36"/>
              </w:rPr>
              <w:t>对策建议：</w:t>
            </w:r>
          </w:p>
          <w:p>
            <w:pPr>
              <w:pStyle w:val="2"/>
              <w:ind w:firstLine="640"/>
            </w:pPr>
            <w:r>
              <w:rPr>
                <w:rFonts w:hint="eastAsia"/>
              </w:rPr>
              <w:t>目前茅棚屯内300米的土坡路急需硬化成水泥路，方便群众出行，解决群众出行难的问题。</w:t>
            </w:r>
          </w:p>
          <w:p>
            <w:pPr>
              <w:pStyle w:val="2"/>
              <w:ind w:firstLine="640"/>
            </w:pPr>
            <w:r>
              <w:rPr>
                <w:rFonts w:hint="eastAsia"/>
              </w:rPr>
              <w:t>经实地测量，该屯道路硬化工程长约300米，修建宽3.5米，厚0.2米的水泥路面，预算总投资约10万元。</w:t>
            </w:r>
          </w:p>
          <w:p>
            <w:pPr>
              <w:pStyle w:val="2"/>
              <w:ind w:firstLine="640"/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</w:tc>
      </w:tr>
    </w:tbl>
    <w:p>
      <w:pPr>
        <w:rPr>
          <w:rFonts w:ascii="宋体-PUA" w:hAnsi="新宋体" w:eastAsia="新宋体"/>
          <w:sz w:val="21"/>
          <w:szCs w:val="44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b/>
          <w:sz w:val="36"/>
        </w:rPr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4785"/>
        <w:gridCol w:w="2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梁骁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东泉镇水利站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15277274872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林晋伟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柳城华侨管理区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13977248578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吴秀芳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柳城华侨管理区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13481923818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韦侃舜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东泉</w:t>
            </w:r>
            <w:r>
              <w:rPr>
                <w:sz w:val="24"/>
              </w:rPr>
              <w:t>中</w:t>
            </w:r>
            <w:r>
              <w:rPr>
                <w:rFonts w:hint="eastAsia"/>
                <w:sz w:val="24"/>
              </w:rPr>
              <w:t>学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13114723637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38785" cy="17526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8785" cy="17526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Style w:val="9"/>
                            </w:rPr>
                          </w:pPr>
                          <w:r>
                            <w:rPr>
                              <w:rStyle w:val="9"/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9"/>
                              <w:rFonts w:hint="eastAsia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3.8pt;width:34.5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fbacH0gAAAAMBAAAPAAAAAAAAAAEAIAAAACIAAABkcnMv&#10;ZG93bnJldi54bWxQSwECFAAUAAAACACHTuJAJO9NtNABAACQAwAADgAAAAAAAAABACAAAAAh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Style w:val="9"/>
                      </w:rPr>
                    </w:pPr>
                    <w:r>
                      <w:rPr>
                        <w:rStyle w:val="9"/>
                        <w:rFonts w:hint="eastAsia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9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9"/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9"/>
                        <w:rFonts w:hint="eastAsia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CB"/>
    <w:rsid w:val="006F4035"/>
    <w:rsid w:val="008F57CB"/>
    <w:rsid w:val="00FE13AA"/>
    <w:rsid w:val="55C0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仿宋_GB2312"/>
      <w:szCs w:val="21"/>
    </w:r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3"/>
    <w:qFormat/>
    <w:uiPriority w:val="0"/>
    <w:pPr>
      <w:ind w:firstLine="420" w:firstLineChars="200"/>
    </w:pPr>
  </w:style>
  <w:style w:type="character" w:styleId="9">
    <w:name w:val="page number"/>
    <w:basedOn w:val="8"/>
    <w:qFormat/>
    <w:uiPriority w:val="0"/>
  </w:style>
  <w:style w:type="paragraph" w:customStyle="1" w:styleId="10">
    <w:name w:val="_Style 4"/>
    <w:basedOn w:val="6"/>
    <w:qFormat/>
    <w:uiPriority w:val="0"/>
    <w:pPr>
      <w:wordWrap w:val="0"/>
      <w:spacing w:before="360" w:after="360"/>
      <w:ind w:left="950" w:right="950"/>
      <w:jc w:val="center"/>
    </w:pPr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963</Characters>
  <Lines>8</Lines>
  <Paragraphs>2</Paragraphs>
  <TotalTime>23</TotalTime>
  <ScaleCrop>false</ScaleCrop>
  <LinksUpToDate>false</LinksUpToDate>
  <CharactersWithSpaces>1129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2023-12-26T03:15:00Z</dcterms:created>
  <dc:creator>Administrator</dc:creator>
  <cp:lastModifiedBy>韦冲彪</cp:lastModifiedBy>
  <cp:lastPrinted>2024-01-23T01:33:19Z</cp:lastPrinted>
  <dcterms:modified xsi:type="dcterms:W3CDTF">2024-01-23T01:33:27Z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3e4f23a72e8b42559779114c977dd8b4_23</vt:lpwstr>
  </property>
</Properties>
</file>